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A250" w14:textId="07E5AEA9" w:rsidR="00112188" w:rsidRDefault="00AC1B1C" w:rsidP="00BC25F3">
      <w:pPr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 xml:space="preserve">Vragenlijst puppy </w:t>
      </w:r>
    </w:p>
    <w:p w14:paraId="4168B6B3" w14:textId="4B0CADBE" w:rsidR="00AC1B1C" w:rsidRDefault="00AC1B1C" w:rsidP="00AC1B1C">
      <w:pPr>
        <w:rPr>
          <w:sz w:val="24"/>
          <w:szCs w:val="24"/>
        </w:rPr>
      </w:pPr>
      <w:r>
        <w:rPr>
          <w:sz w:val="24"/>
          <w:szCs w:val="24"/>
        </w:rPr>
        <w:t>Sinds kort beschikken we over puppy’s. Ze bevinden zich volop in de socialisatieperiode</w:t>
      </w:r>
      <w:r w:rsidR="00EA5BC7">
        <w:rPr>
          <w:sz w:val="24"/>
          <w:szCs w:val="24"/>
        </w:rPr>
        <w:t xml:space="preserve">, waarbij we graag wat informatie verzamelen van de mogelijke adoptanten. Gelieve dit bestand zo grondig mogelijk in te vullen, zodat we u verder kunnen helpen. We contacteren zeker terug, maar we vragen jullie geduld wegens de drukte. </w:t>
      </w:r>
    </w:p>
    <w:tbl>
      <w:tblPr>
        <w:tblStyle w:val="TableGrid"/>
        <w:tblpPr w:leftFromText="141" w:rightFromText="141" w:vertAnchor="text" w:horzAnchor="margin" w:tblpY="43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BC7" w14:paraId="0656917A" w14:textId="77777777" w:rsidTr="00CF0BC3">
        <w:tc>
          <w:tcPr>
            <w:tcW w:w="4531" w:type="dxa"/>
          </w:tcPr>
          <w:p w14:paraId="2F90CD85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1293EAE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2A7DD52E" w14:textId="77777777" w:rsidTr="00CF0BC3">
        <w:tc>
          <w:tcPr>
            <w:tcW w:w="4531" w:type="dxa"/>
            <w:tcBorders>
              <w:bottom w:val="single" w:sz="4" w:space="0" w:color="auto"/>
            </w:tcBorders>
          </w:tcPr>
          <w:p w14:paraId="421796E3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E046AB1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5C689339" w14:textId="77777777" w:rsidTr="00CF0BC3">
        <w:tc>
          <w:tcPr>
            <w:tcW w:w="4531" w:type="dxa"/>
            <w:tcBorders>
              <w:left w:val="nil"/>
            </w:tcBorders>
          </w:tcPr>
          <w:p w14:paraId="38680720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9E6200F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1989830B" w14:textId="77777777" w:rsidTr="00EA5BC7">
        <w:tc>
          <w:tcPr>
            <w:tcW w:w="4531" w:type="dxa"/>
          </w:tcPr>
          <w:p w14:paraId="32E4DF41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Telefoon </w:t>
            </w:r>
          </w:p>
        </w:tc>
        <w:tc>
          <w:tcPr>
            <w:tcW w:w="4531" w:type="dxa"/>
          </w:tcPr>
          <w:p w14:paraId="11558986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46DDF202" w14:textId="77777777" w:rsidTr="00EA5BC7">
        <w:tc>
          <w:tcPr>
            <w:tcW w:w="4531" w:type="dxa"/>
          </w:tcPr>
          <w:p w14:paraId="4B74FAA9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4531" w:type="dxa"/>
          </w:tcPr>
          <w:p w14:paraId="61C1120A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3AC8FC4D" w14:textId="77777777" w:rsidTr="00EA5BC7">
        <w:tc>
          <w:tcPr>
            <w:tcW w:w="4531" w:type="dxa"/>
          </w:tcPr>
          <w:p w14:paraId="4B9A118A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Rijksregisternummer </w:t>
            </w:r>
          </w:p>
        </w:tc>
        <w:tc>
          <w:tcPr>
            <w:tcW w:w="4531" w:type="dxa"/>
          </w:tcPr>
          <w:p w14:paraId="709FBAAA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</w:tbl>
    <w:p w14:paraId="5C6924C3" w14:textId="6910286F" w:rsidR="00EA5BC7" w:rsidRDefault="00EA5BC7" w:rsidP="00AC1B1C">
      <w:pPr>
        <w:rPr>
          <w:sz w:val="24"/>
          <w:szCs w:val="24"/>
        </w:rPr>
      </w:pPr>
      <w:r w:rsidRPr="00EA5BC7">
        <w:rPr>
          <w:sz w:val="24"/>
          <w:szCs w:val="24"/>
          <w:u w:val="single"/>
        </w:rPr>
        <w:t>Persoonlijke gegevens</w:t>
      </w:r>
      <w:r>
        <w:rPr>
          <w:sz w:val="24"/>
          <w:szCs w:val="24"/>
        </w:rPr>
        <w:t xml:space="preserve">: </w:t>
      </w:r>
    </w:p>
    <w:p w14:paraId="721B5AD1" w14:textId="4B83E938" w:rsidR="00EA5BC7" w:rsidRDefault="00EA5BC7" w:rsidP="00AC1B1C">
      <w:pPr>
        <w:rPr>
          <w:sz w:val="24"/>
          <w:szCs w:val="24"/>
        </w:rPr>
      </w:pPr>
    </w:p>
    <w:p w14:paraId="1E96DB9E" w14:textId="052A006A" w:rsidR="00EA5BC7" w:rsidRDefault="00EA5BC7" w:rsidP="00AC1B1C">
      <w:pPr>
        <w:rPr>
          <w:sz w:val="24"/>
          <w:szCs w:val="24"/>
          <w:u w:val="single"/>
        </w:rPr>
      </w:pPr>
      <w:r w:rsidRPr="00EA5BC7">
        <w:rPr>
          <w:sz w:val="24"/>
          <w:szCs w:val="24"/>
          <w:u w:val="single"/>
        </w:rPr>
        <w:t xml:space="preserve">Thuissituatie: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BC7" w14:paraId="647D41DF" w14:textId="77777777" w:rsidTr="00EA5BC7">
        <w:tc>
          <w:tcPr>
            <w:tcW w:w="4531" w:type="dxa"/>
          </w:tcPr>
          <w:p w14:paraId="2F9A75AC" w14:textId="714FEA63" w:rsidR="00EA5BC7" w:rsidRPr="00EA5BC7" w:rsidRDefault="00EA5BC7" w:rsidP="00AC1B1C">
            <w:pPr>
              <w:rPr>
                <w:sz w:val="24"/>
                <w:szCs w:val="24"/>
              </w:rPr>
            </w:pPr>
            <w:r w:rsidRPr="00EA5BC7">
              <w:rPr>
                <w:sz w:val="24"/>
                <w:szCs w:val="24"/>
              </w:rPr>
              <w:t>Tuin</w:t>
            </w:r>
            <w:r>
              <w:rPr>
                <w:sz w:val="24"/>
                <w:szCs w:val="24"/>
              </w:rPr>
              <w:t xml:space="preserve"> aanwezig</w:t>
            </w:r>
            <w:r w:rsidR="004D401A">
              <w:rPr>
                <w:sz w:val="24"/>
                <w:szCs w:val="24"/>
              </w:rPr>
              <w:t xml:space="preserve"> ( foto</w:t>
            </w:r>
            <w:r w:rsidR="00362421">
              <w:rPr>
                <w:sz w:val="24"/>
                <w:szCs w:val="24"/>
              </w:rPr>
              <w:t>’</w:t>
            </w:r>
            <w:r w:rsidR="004D401A">
              <w:rPr>
                <w:sz w:val="24"/>
                <w:szCs w:val="24"/>
              </w:rPr>
              <w:t xml:space="preserve">s bijvoegen) </w:t>
            </w:r>
          </w:p>
        </w:tc>
        <w:tc>
          <w:tcPr>
            <w:tcW w:w="4531" w:type="dxa"/>
          </w:tcPr>
          <w:p w14:paraId="53A10D04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72EC51E5" w14:textId="77777777" w:rsidTr="00EA5BC7">
        <w:trPr>
          <w:trHeight w:val="154"/>
        </w:trPr>
        <w:tc>
          <w:tcPr>
            <w:tcW w:w="4531" w:type="dxa"/>
          </w:tcPr>
          <w:p w14:paraId="4F413040" w14:textId="2FDCCD31" w:rsidR="00EA5BC7" w:rsidRPr="00EA5BC7" w:rsidRDefault="00EA5BC7" w:rsidP="00AC1B1C">
            <w:pPr>
              <w:rPr>
                <w:sz w:val="24"/>
                <w:szCs w:val="24"/>
              </w:rPr>
            </w:pPr>
            <w:proofErr w:type="spellStart"/>
            <w:r w:rsidRPr="00EA5BC7">
              <w:rPr>
                <w:sz w:val="24"/>
                <w:szCs w:val="24"/>
              </w:rPr>
              <w:t>Zoja</w:t>
            </w:r>
            <w:proofErr w:type="spellEnd"/>
            <w:r w:rsidRPr="00EA5BC7">
              <w:rPr>
                <w:sz w:val="24"/>
                <w:szCs w:val="24"/>
              </w:rPr>
              <w:t xml:space="preserve"> afmetingen</w:t>
            </w:r>
            <w:r w:rsidR="00CF0BC3">
              <w:rPr>
                <w:sz w:val="24"/>
                <w:szCs w:val="24"/>
              </w:rPr>
              <w:t xml:space="preserve"> en soort omheining</w:t>
            </w:r>
            <w:r w:rsidRPr="00EA5BC7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2E4E9DC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15BC768" w14:textId="77777777" w:rsidTr="00EA5BC7">
        <w:trPr>
          <w:trHeight w:val="154"/>
        </w:trPr>
        <w:tc>
          <w:tcPr>
            <w:tcW w:w="4531" w:type="dxa"/>
          </w:tcPr>
          <w:p w14:paraId="306A234E" w14:textId="77777777" w:rsidR="00EA5BC7" w:rsidRP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2D931E3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20683F29" w14:textId="77777777" w:rsidTr="00EA5BC7">
        <w:tc>
          <w:tcPr>
            <w:tcW w:w="4531" w:type="dxa"/>
          </w:tcPr>
          <w:p w14:paraId="2AB0D324" w14:textId="717D2C5B" w:rsidR="00EA5BC7" w:rsidRPr="00EA5BC7" w:rsidRDefault="00EA5BC7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</w:t>
            </w:r>
          </w:p>
        </w:tc>
        <w:tc>
          <w:tcPr>
            <w:tcW w:w="4531" w:type="dxa"/>
          </w:tcPr>
          <w:p w14:paraId="5CA0D069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7C56AC1A" w14:textId="77777777" w:rsidTr="00CF0BC3">
        <w:tc>
          <w:tcPr>
            <w:tcW w:w="4531" w:type="dxa"/>
            <w:tcBorders>
              <w:bottom w:val="single" w:sz="4" w:space="0" w:color="auto"/>
            </w:tcBorders>
          </w:tcPr>
          <w:p w14:paraId="43C9125B" w14:textId="0E7120C6" w:rsidR="00EA5BC7" w:rsidRDefault="00EA5BC7" w:rsidP="00AC1B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Zoja</w:t>
            </w:r>
            <w:proofErr w:type="spellEnd"/>
            <w:r>
              <w:rPr>
                <w:sz w:val="24"/>
                <w:szCs w:val="24"/>
              </w:rPr>
              <w:t xml:space="preserve">, leeftijd: </w:t>
            </w:r>
          </w:p>
        </w:tc>
        <w:tc>
          <w:tcPr>
            <w:tcW w:w="4531" w:type="dxa"/>
          </w:tcPr>
          <w:p w14:paraId="13D20D58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501F771" w14:textId="77777777" w:rsidTr="00CF0BC3">
        <w:tc>
          <w:tcPr>
            <w:tcW w:w="4531" w:type="dxa"/>
            <w:tcBorders>
              <w:bottom w:val="nil"/>
            </w:tcBorders>
          </w:tcPr>
          <w:p w14:paraId="67072B6E" w14:textId="77777777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919FCBF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45A206B9" w14:textId="77777777" w:rsidTr="00CF0BC3">
        <w:tc>
          <w:tcPr>
            <w:tcW w:w="4531" w:type="dxa"/>
            <w:tcBorders>
              <w:top w:val="nil"/>
            </w:tcBorders>
          </w:tcPr>
          <w:p w14:paraId="606E2271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C2C2C07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09FD4CFE" w14:textId="77777777" w:rsidTr="00EA5BC7">
        <w:tc>
          <w:tcPr>
            <w:tcW w:w="4531" w:type="dxa"/>
          </w:tcPr>
          <w:p w14:paraId="7B41006C" w14:textId="31CF3765" w:rsidR="00EA5BC7" w:rsidRDefault="00EA5BC7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Andere huisdieren</w:t>
            </w:r>
          </w:p>
        </w:tc>
        <w:tc>
          <w:tcPr>
            <w:tcW w:w="4531" w:type="dxa"/>
          </w:tcPr>
          <w:p w14:paraId="07BA1D28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5243CB77" w14:textId="77777777" w:rsidTr="00EA5BC7">
        <w:tc>
          <w:tcPr>
            <w:tcW w:w="4531" w:type="dxa"/>
            <w:tcBorders>
              <w:bottom w:val="single" w:sz="4" w:space="0" w:color="auto"/>
            </w:tcBorders>
          </w:tcPr>
          <w:p w14:paraId="6747226F" w14:textId="6E4CC70E" w:rsidR="00EA5BC7" w:rsidRDefault="00EA5BC7" w:rsidP="00AC1B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Zoja</w:t>
            </w:r>
            <w:proofErr w:type="spellEnd"/>
            <w:r>
              <w:rPr>
                <w:sz w:val="24"/>
                <w:szCs w:val="24"/>
              </w:rPr>
              <w:t xml:space="preserve"> welke, geslacht en leeftijd</w:t>
            </w:r>
          </w:p>
        </w:tc>
        <w:tc>
          <w:tcPr>
            <w:tcW w:w="4531" w:type="dxa"/>
          </w:tcPr>
          <w:p w14:paraId="2F00F1AA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57CFA8E" w14:textId="77777777" w:rsidTr="00EA5BC7">
        <w:tc>
          <w:tcPr>
            <w:tcW w:w="4531" w:type="dxa"/>
            <w:tcBorders>
              <w:bottom w:val="nil"/>
            </w:tcBorders>
          </w:tcPr>
          <w:p w14:paraId="5CAC8E1C" w14:textId="77777777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2D4B6FD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447A75C9" w14:textId="77777777" w:rsidTr="00EA5BC7">
        <w:tc>
          <w:tcPr>
            <w:tcW w:w="4531" w:type="dxa"/>
            <w:tcBorders>
              <w:top w:val="nil"/>
            </w:tcBorders>
          </w:tcPr>
          <w:p w14:paraId="26E75778" w14:textId="77777777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4135397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3089379F" w14:textId="77777777" w:rsidTr="00CF0BC3">
        <w:tc>
          <w:tcPr>
            <w:tcW w:w="4531" w:type="dxa"/>
            <w:tcBorders>
              <w:bottom w:val="single" w:sz="4" w:space="0" w:color="auto"/>
            </w:tcBorders>
          </w:tcPr>
          <w:p w14:paraId="0BEBDD42" w14:textId="70F0B92C" w:rsidR="00EA5BC7" w:rsidRDefault="00EA5BC7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Werkregime </w:t>
            </w:r>
          </w:p>
        </w:tc>
        <w:tc>
          <w:tcPr>
            <w:tcW w:w="4531" w:type="dxa"/>
          </w:tcPr>
          <w:p w14:paraId="7293F0C9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CC88A88" w14:textId="77777777" w:rsidTr="00CF0BC3">
        <w:tc>
          <w:tcPr>
            <w:tcW w:w="4531" w:type="dxa"/>
            <w:tcBorders>
              <w:bottom w:val="nil"/>
            </w:tcBorders>
          </w:tcPr>
          <w:p w14:paraId="699DB1AC" w14:textId="7483A840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1B5F6C3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635D78E1" w14:textId="77777777" w:rsidTr="00CF0BC3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7B1AFC6C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552C507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17EBC671" w14:textId="77777777" w:rsidTr="00CF0BC3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1AE34397" w14:textId="16EC58F5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Aantal uur alleen/ dag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A4AF74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51ED88FC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3D694EF" w14:textId="531F70C6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Ervaring/kennis/ooit pup opgevoed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A1C7CD4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5C0B2307" w14:textId="77777777" w:rsidTr="00CF0BC3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14:paraId="3C7569F6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F6EE319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1CD1565F" w14:textId="77777777" w:rsidTr="00CF0BC3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1BE9A2B3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D1369DE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1FE7EF86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699208" w14:textId="4F02EE97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Opvangmogelijkheid indien op reis?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91403F0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536407A2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AC72A74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5B45D16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7A42FE3A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2F200E1" w14:textId="09921D2D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Eigen woning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91874BB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6E81ED40" w14:textId="77777777" w:rsidTr="00CF0BC3">
        <w:tc>
          <w:tcPr>
            <w:tcW w:w="4531" w:type="dxa"/>
            <w:tcBorders>
              <w:top w:val="single" w:sz="4" w:space="0" w:color="auto"/>
            </w:tcBorders>
          </w:tcPr>
          <w:p w14:paraId="5FC2A9F9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9FF9EF5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75E9E3A" w14:textId="041D7C42" w:rsidR="00EA5BC7" w:rsidRDefault="00EA5BC7" w:rsidP="00AC1B1C">
      <w:pPr>
        <w:rPr>
          <w:sz w:val="24"/>
          <w:szCs w:val="24"/>
          <w:u w:val="single"/>
        </w:rPr>
      </w:pPr>
    </w:p>
    <w:p w14:paraId="7A34ADDD" w14:textId="42133E9C" w:rsidR="00CF0BC3" w:rsidRPr="00EA5BC7" w:rsidRDefault="00CF0BC3" w:rsidP="00AC1B1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Motivatie en verwachtingen van de pup: </w:t>
      </w:r>
    </w:p>
    <w:p w14:paraId="7B601240" w14:textId="77777777" w:rsidR="00EA5BC7" w:rsidRPr="00AC1B1C" w:rsidRDefault="00EA5BC7" w:rsidP="00AC1B1C">
      <w:pPr>
        <w:rPr>
          <w:sz w:val="24"/>
          <w:szCs w:val="24"/>
        </w:rPr>
      </w:pPr>
    </w:p>
    <w:sectPr w:rsidR="00EA5BC7" w:rsidRPr="00AC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1C"/>
    <w:rsid w:val="00035CCA"/>
    <w:rsid w:val="00112188"/>
    <w:rsid w:val="00362421"/>
    <w:rsid w:val="00382C68"/>
    <w:rsid w:val="003832C9"/>
    <w:rsid w:val="003E2D30"/>
    <w:rsid w:val="004D401A"/>
    <w:rsid w:val="005079E2"/>
    <w:rsid w:val="00543A0C"/>
    <w:rsid w:val="007959AF"/>
    <w:rsid w:val="009C014A"/>
    <w:rsid w:val="00A32733"/>
    <w:rsid w:val="00AC1B1C"/>
    <w:rsid w:val="00BC25F3"/>
    <w:rsid w:val="00C516A4"/>
    <w:rsid w:val="00CF0BC3"/>
    <w:rsid w:val="00D219D6"/>
    <w:rsid w:val="00E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1C71"/>
  <w15:chartTrackingRefBased/>
  <w15:docId w15:val="{5ED80E88-30CD-4353-BB2B-838FED02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Dierenasiel Roeselare</dc:creator>
  <cp:keywords/>
  <dc:description/>
  <cp:lastModifiedBy>info | Dierenasiel Roeselare</cp:lastModifiedBy>
  <cp:revision>13</cp:revision>
  <dcterms:created xsi:type="dcterms:W3CDTF">2023-03-09T22:12:00Z</dcterms:created>
  <dcterms:modified xsi:type="dcterms:W3CDTF">2025-03-21T09:39:00Z</dcterms:modified>
</cp:coreProperties>
</file>